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84" w:rsidRDefault="003875BF" w:rsidP="00186F1A">
      <w:pPr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ATA</w:t>
      </w:r>
      <w:r w:rsidR="004D6CE9">
        <w:rPr>
          <w:rFonts w:ascii="Bookman Old Style" w:hAnsi="Bookman Old Style"/>
          <w:b/>
          <w:sz w:val="24"/>
          <w:szCs w:val="24"/>
        </w:rPr>
        <w:t xml:space="preserve"> DA </w:t>
      </w:r>
      <w:r w:rsidR="004E2084">
        <w:rPr>
          <w:rFonts w:ascii="Bookman Old Style" w:hAnsi="Bookman Old Style"/>
          <w:b/>
          <w:sz w:val="24"/>
          <w:szCs w:val="24"/>
        </w:rPr>
        <w:t>COMISSÃO PERMANENTE DE LICITAÇÕES</w:t>
      </w:r>
    </w:p>
    <w:p w:rsidR="004D6CE9" w:rsidRDefault="006D50E3" w:rsidP="00186F1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SESSÃO DE ABERTURA DOS ENVELOPES – FASE I</w:t>
      </w:r>
    </w:p>
    <w:p w:rsidR="00DF39EC" w:rsidRPr="00DF39EC" w:rsidRDefault="0077417A" w:rsidP="00186F1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PROCESSO ADMINISTRATIVO Nº </w:t>
      </w:r>
      <w:r w:rsidR="004D6CE9">
        <w:rPr>
          <w:rFonts w:ascii="Bookman Old Style" w:hAnsi="Bookman Old Style"/>
          <w:b/>
          <w:sz w:val="24"/>
          <w:szCs w:val="24"/>
        </w:rPr>
        <w:t>05</w:t>
      </w:r>
      <w:r w:rsidR="00DF39EC" w:rsidRPr="00DF39EC">
        <w:rPr>
          <w:rFonts w:ascii="Bookman Old Style" w:hAnsi="Bookman Old Style"/>
          <w:b/>
          <w:sz w:val="24"/>
          <w:szCs w:val="24"/>
        </w:rPr>
        <w:t>/</w:t>
      </w:r>
      <w:r w:rsidR="004E2084">
        <w:rPr>
          <w:rFonts w:ascii="Bookman Old Style" w:hAnsi="Bookman Old Style"/>
          <w:b/>
          <w:sz w:val="24"/>
          <w:szCs w:val="24"/>
        </w:rPr>
        <w:t>20</w:t>
      </w:r>
      <w:r w:rsidR="00DF39EC" w:rsidRPr="00DF39EC">
        <w:rPr>
          <w:rFonts w:ascii="Bookman Old Style" w:hAnsi="Bookman Old Style"/>
          <w:b/>
          <w:sz w:val="24"/>
          <w:szCs w:val="24"/>
        </w:rPr>
        <w:t>1</w:t>
      </w:r>
      <w:r w:rsidR="004D6CE9">
        <w:rPr>
          <w:rFonts w:ascii="Bookman Old Style" w:hAnsi="Bookman Old Style"/>
          <w:b/>
          <w:sz w:val="24"/>
          <w:szCs w:val="24"/>
        </w:rPr>
        <w:t>9</w:t>
      </w:r>
    </w:p>
    <w:p w:rsidR="00DF39EC" w:rsidRPr="00DF39EC" w:rsidRDefault="00DF39EC" w:rsidP="00186F1A">
      <w:pPr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 xml:space="preserve">TOMADA DE PREÇOS Nº </w:t>
      </w:r>
      <w:r w:rsidR="008B0303">
        <w:rPr>
          <w:rFonts w:ascii="Bookman Old Style" w:hAnsi="Bookman Old Style"/>
          <w:b/>
          <w:sz w:val="24"/>
          <w:szCs w:val="24"/>
        </w:rPr>
        <w:t>0</w:t>
      </w:r>
      <w:r w:rsidR="004D6CE9">
        <w:rPr>
          <w:rFonts w:ascii="Bookman Old Style" w:hAnsi="Bookman Old Style"/>
          <w:b/>
          <w:sz w:val="24"/>
          <w:szCs w:val="24"/>
        </w:rPr>
        <w:t>5</w:t>
      </w:r>
      <w:r w:rsidR="004E2084">
        <w:rPr>
          <w:rFonts w:ascii="Bookman Old Style" w:hAnsi="Bookman Old Style"/>
          <w:b/>
          <w:sz w:val="24"/>
          <w:szCs w:val="24"/>
        </w:rPr>
        <w:t>/201</w:t>
      </w:r>
      <w:r w:rsidR="004D6CE9">
        <w:rPr>
          <w:rFonts w:ascii="Bookman Old Style" w:hAnsi="Bookman Old Style"/>
          <w:b/>
          <w:sz w:val="24"/>
          <w:szCs w:val="24"/>
        </w:rPr>
        <w:t>9</w:t>
      </w:r>
    </w:p>
    <w:p w:rsidR="00DF39EC" w:rsidRPr="00DF39EC" w:rsidRDefault="00DF39EC" w:rsidP="00186F1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F39EC" w:rsidRDefault="00DF39EC" w:rsidP="00186F1A">
      <w:pPr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(2ª Fase “</w:t>
      </w:r>
      <w:proofErr w:type="gramStart"/>
      <w:r w:rsidRPr="00DF39EC">
        <w:rPr>
          <w:rFonts w:ascii="Bookman Old Style" w:hAnsi="Bookman Old Style"/>
          <w:b/>
          <w:sz w:val="24"/>
          <w:szCs w:val="24"/>
        </w:rPr>
        <w:t>S.Carlos</w:t>
      </w:r>
      <w:proofErr w:type="gramEnd"/>
      <w:r w:rsidRPr="00DF39EC">
        <w:rPr>
          <w:rFonts w:ascii="Bookman Old Style" w:hAnsi="Bookman Old Style"/>
          <w:b/>
          <w:sz w:val="24"/>
          <w:szCs w:val="24"/>
        </w:rPr>
        <w:t xml:space="preserve"> Science Park” - Convênio Finep nº 1799/10)</w:t>
      </w:r>
    </w:p>
    <w:p w:rsidR="008B0303" w:rsidRDefault="008B0303" w:rsidP="00186F1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5024" w:rsidRPr="00DF39EC" w:rsidRDefault="00CC5024" w:rsidP="00186F1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B0303" w:rsidRPr="002D1C14" w:rsidRDefault="004E2084" w:rsidP="00186F1A">
      <w:pPr>
        <w:jc w:val="both"/>
        <w:rPr>
          <w:rFonts w:ascii="Bookman Old Style" w:hAnsi="Bookman Old Style"/>
          <w:b/>
          <w:sz w:val="24"/>
          <w:szCs w:val="24"/>
        </w:rPr>
      </w:pPr>
      <w:r w:rsidRPr="008B0303">
        <w:rPr>
          <w:rFonts w:ascii="Bookman Old Style" w:hAnsi="Bookman Old Style"/>
          <w:b/>
          <w:sz w:val="24"/>
          <w:szCs w:val="24"/>
        </w:rPr>
        <w:t>Ref.:</w:t>
      </w:r>
      <w:r w:rsidRPr="008B0303">
        <w:rPr>
          <w:rFonts w:ascii="Bookman Old Style" w:hAnsi="Bookman Old Style"/>
          <w:sz w:val="24"/>
          <w:szCs w:val="24"/>
        </w:rPr>
        <w:t xml:space="preserve"> </w:t>
      </w:r>
      <w:r w:rsidR="004D6CE9">
        <w:rPr>
          <w:rFonts w:ascii="Bookman Old Style" w:hAnsi="Bookman Old Style"/>
          <w:b/>
          <w:bCs/>
          <w:sz w:val="24"/>
          <w:szCs w:val="24"/>
        </w:rPr>
        <w:t xml:space="preserve">CONTRATAÇÃO DE EMPRESA ESPECIALIZADA PARA FORNECIMENTO DE MATERIAIS, ACESSÓRIOS, EQUIPAMENTOS E MÃO DE OBRA NECESSÁRIA PARA EXECUÇÃO DAS INSTALAÇÕES DE COMBATE A INCÊNDIO E DETECÇÃO DE FUMAÇA </w:t>
      </w:r>
      <w:r w:rsidR="008B0303" w:rsidRPr="002D1C14">
        <w:rPr>
          <w:rFonts w:ascii="Bookman Old Style" w:hAnsi="Bookman Old Style"/>
          <w:b/>
          <w:sz w:val="24"/>
          <w:szCs w:val="24"/>
        </w:rPr>
        <w:t xml:space="preserve">DO EDIFÍCIO “INNOVATORIUM ARMANDO DIAS TAVARES” DO </w:t>
      </w:r>
      <w:proofErr w:type="gramStart"/>
      <w:r w:rsidR="008B0303" w:rsidRPr="002D1C14">
        <w:rPr>
          <w:rFonts w:ascii="Bookman Old Style" w:hAnsi="Bookman Old Style"/>
          <w:b/>
          <w:sz w:val="24"/>
          <w:szCs w:val="24"/>
        </w:rPr>
        <w:t>S</w:t>
      </w:r>
      <w:r w:rsidR="008B0303" w:rsidRPr="002D1C14">
        <w:rPr>
          <w:rFonts w:ascii="Bookman Old Style" w:hAnsi="Bookman Old Style" w:cs="Arial"/>
          <w:b/>
          <w:bCs/>
          <w:sz w:val="24"/>
          <w:szCs w:val="24"/>
        </w:rPr>
        <w:t>.CARLOS</w:t>
      </w:r>
      <w:proofErr w:type="gramEnd"/>
      <w:r w:rsidR="008B0303" w:rsidRPr="002D1C14">
        <w:rPr>
          <w:rFonts w:ascii="Bookman Old Style" w:hAnsi="Bookman Old Style" w:cs="Arial"/>
          <w:b/>
          <w:bCs/>
          <w:sz w:val="24"/>
          <w:szCs w:val="24"/>
        </w:rPr>
        <w:t xml:space="preserve"> SCIENCE PARK</w:t>
      </w:r>
      <w:r w:rsidR="008B0303" w:rsidRPr="002D1C14">
        <w:rPr>
          <w:rFonts w:ascii="Bookman Old Style" w:hAnsi="Bookman Old Style"/>
          <w:b/>
          <w:sz w:val="24"/>
          <w:szCs w:val="24"/>
        </w:rPr>
        <w:t>.</w:t>
      </w:r>
      <w:r w:rsidR="00186F1A">
        <w:rPr>
          <w:rFonts w:ascii="Bookman Old Style" w:hAnsi="Bookman Old Style"/>
          <w:b/>
          <w:sz w:val="24"/>
          <w:szCs w:val="24"/>
        </w:rPr>
        <w:t xml:space="preserve"> (2ª VEZ)</w:t>
      </w:r>
    </w:p>
    <w:p w:rsidR="00CC5024" w:rsidRDefault="00CC5024" w:rsidP="00186F1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6CE9" w:rsidRPr="002D1C14" w:rsidRDefault="004D6CE9" w:rsidP="00186F1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6CE9" w:rsidRDefault="006D11F4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F39EC">
        <w:rPr>
          <w:rFonts w:ascii="Bookman Old Style" w:hAnsi="Bookman Old Style"/>
          <w:sz w:val="24"/>
          <w:szCs w:val="24"/>
        </w:rPr>
        <w:t xml:space="preserve">Aos </w:t>
      </w:r>
      <w:r w:rsidR="004D6CE9">
        <w:rPr>
          <w:rFonts w:ascii="Bookman Old Style" w:hAnsi="Bookman Old Style"/>
          <w:sz w:val="24"/>
          <w:szCs w:val="24"/>
        </w:rPr>
        <w:t>29</w:t>
      </w:r>
      <w:r w:rsidRPr="00DF39EC">
        <w:rPr>
          <w:rFonts w:ascii="Bookman Old Style" w:hAnsi="Bookman Old Style"/>
          <w:sz w:val="24"/>
          <w:szCs w:val="24"/>
        </w:rPr>
        <w:t xml:space="preserve"> </w:t>
      </w:r>
      <w:r w:rsidR="000B42C9">
        <w:rPr>
          <w:rFonts w:ascii="Bookman Old Style" w:hAnsi="Bookman Old Style"/>
          <w:sz w:val="24"/>
          <w:szCs w:val="24"/>
        </w:rPr>
        <w:t>(</w:t>
      </w:r>
      <w:r w:rsidR="004D6CE9">
        <w:rPr>
          <w:rFonts w:ascii="Bookman Old Style" w:hAnsi="Bookman Old Style"/>
          <w:sz w:val="24"/>
          <w:szCs w:val="24"/>
        </w:rPr>
        <w:t>vinte e nove</w:t>
      </w:r>
      <w:r w:rsidR="00181C7F">
        <w:rPr>
          <w:rFonts w:ascii="Bookman Old Style" w:hAnsi="Bookman Old Style"/>
          <w:sz w:val="24"/>
          <w:szCs w:val="24"/>
        </w:rPr>
        <w:t xml:space="preserve">) </w:t>
      </w:r>
      <w:r w:rsidRPr="00DF39EC">
        <w:rPr>
          <w:rFonts w:ascii="Bookman Old Style" w:hAnsi="Bookman Old Style"/>
          <w:sz w:val="24"/>
          <w:szCs w:val="24"/>
        </w:rPr>
        <w:t xml:space="preserve">dias do mês de </w:t>
      </w:r>
      <w:r w:rsidR="004D6CE9">
        <w:rPr>
          <w:rFonts w:ascii="Bookman Old Style" w:hAnsi="Bookman Old Style"/>
          <w:sz w:val="24"/>
          <w:szCs w:val="24"/>
        </w:rPr>
        <w:t>agosto</w:t>
      </w:r>
      <w:r w:rsidRPr="00DF39EC">
        <w:rPr>
          <w:rFonts w:ascii="Bookman Old Style" w:hAnsi="Bookman Old Style"/>
          <w:sz w:val="24"/>
          <w:szCs w:val="24"/>
        </w:rPr>
        <w:t xml:space="preserve"> do ano de 201</w:t>
      </w:r>
      <w:r w:rsidR="004D6CE9">
        <w:rPr>
          <w:rFonts w:ascii="Bookman Old Style" w:hAnsi="Bookman Old Style"/>
          <w:sz w:val="24"/>
          <w:szCs w:val="24"/>
        </w:rPr>
        <w:t>9</w:t>
      </w:r>
      <w:r w:rsidRPr="00DF39EC">
        <w:rPr>
          <w:rFonts w:ascii="Bookman Old Style" w:hAnsi="Bookman Old Style"/>
          <w:sz w:val="24"/>
          <w:szCs w:val="24"/>
        </w:rPr>
        <w:t xml:space="preserve">, </w:t>
      </w:r>
      <w:r w:rsidR="0077417A">
        <w:rPr>
          <w:rFonts w:ascii="Bookman Old Style" w:hAnsi="Bookman Old Style"/>
          <w:sz w:val="24"/>
          <w:szCs w:val="24"/>
        </w:rPr>
        <w:t>às 10</w:t>
      </w:r>
      <w:r w:rsidR="0018445C">
        <w:rPr>
          <w:rFonts w:ascii="Bookman Old Style" w:hAnsi="Bookman Old Style"/>
          <w:sz w:val="24"/>
          <w:szCs w:val="24"/>
        </w:rPr>
        <w:t>hs</w:t>
      </w:r>
      <w:r w:rsidR="004D6CE9">
        <w:rPr>
          <w:rFonts w:ascii="Bookman Old Style" w:hAnsi="Bookman Old Style"/>
          <w:sz w:val="24"/>
          <w:szCs w:val="24"/>
        </w:rPr>
        <w:t>00</w:t>
      </w:r>
      <w:r w:rsidR="0018445C">
        <w:rPr>
          <w:rFonts w:ascii="Bookman Old Style" w:hAnsi="Bookman Old Style"/>
          <w:sz w:val="24"/>
          <w:szCs w:val="24"/>
        </w:rPr>
        <w:t xml:space="preserve">, </w:t>
      </w:r>
      <w:r w:rsidR="00AD04ED">
        <w:rPr>
          <w:rFonts w:ascii="Bookman Old Style" w:hAnsi="Bookman Old Style"/>
          <w:sz w:val="24"/>
          <w:szCs w:val="24"/>
        </w:rPr>
        <w:t xml:space="preserve">reuniu-se </w:t>
      </w:r>
      <w:r w:rsidR="004E2084">
        <w:rPr>
          <w:rFonts w:ascii="Bookman Old Style" w:hAnsi="Bookman Old Style"/>
          <w:sz w:val="24"/>
          <w:szCs w:val="24"/>
        </w:rPr>
        <w:t xml:space="preserve">a Comissão </w:t>
      </w:r>
      <w:r w:rsidR="00F80E52">
        <w:rPr>
          <w:rFonts w:ascii="Bookman Old Style" w:hAnsi="Bookman Old Style"/>
          <w:sz w:val="24"/>
          <w:szCs w:val="24"/>
        </w:rPr>
        <w:t xml:space="preserve">Permanente de Licitações </w:t>
      </w:r>
      <w:r w:rsidR="008B0303">
        <w:rPr>
          <w:rFonts w:ascii="Bookman Old Style" w:hAnsi="Bookman Old Style"/>
          <w:sz w:val="24"/>
          <w:szCs w:val="24"/>
        </w:rPr>
        <w:t xml:space="preserve">da Fundação Parque Tecnológico de São Carlos – ParqTec </w:t>
      </w:r>
      <w:r w:rsidR="004D6CE9">
        <w:rPr>
          <w:rFonts w:ascii="Bookman Old Style" w:hAnsi="Bookman Old Style"/>
          <w:sz w:val="24"/>
          <w:szCs w:val="24"/>
        </w:rPr>
        <w:t xml:space="preserve">para abertura dos envelopes contendo a documentação </w:t>
      </w:r>
      <w:r w:rsidR="00C03896">
        <w:rPr>
          <w:rFonts w:ascii="Bookman Old Style" w:hAnsi="Bookman Old Style"/>
          <w:sz w:val="24"/>
          <w:szCs w:val="24"/>
        </w:rPr>
        <w:t xml:space="preserve">(habilitação e </w:t>
      </w:r>
      <w:r w:rsidR="004D6CE9">
        <w:rPr>
          <w:rFonts w:ascii="Bookman Old Style" w:hAnsi="Bookman Old Style"/>
          <w:sz w:val="24"/>
          <w:szCs w:val="24"/>
        </w:rPr>
        <w:t>proposta</w:t>
      </w:r>
      <w:r w:rsidR="00C03896">
        <w:rPr>
          <w:rFonts w:ascii="Bookman Old Style" w:hAnsi="Bookman Old Style"/>
          <w:sz w:val="24"/>
          <w:szCs w:val="24"/>
        </w:rPr>
        <w:t>)</w:t>
      </w:r>
      <w:r w:rsidR="006D50E3">
        <w:rPr>
          <w:rFonts w:ascii="Bookman Old Style" w:hAnsi="Bookman Old Style"/>
          <w:sz w:val="24"/>
          <w:szCs w:val="24"/>
        </w:rPr>
        <w:t>,</w:t>
      </w:r>
      <w:r w:rsidR="004D6CE9">
        <w:rPr>
          <w:rFonts w:ascii="Bookman Old Style" w:hAnsi="Bookman Old Style"/>
          <w:sz w:val="24"/>
          <w:szCs w:val="24"/>
        </w:rPr>
        <w:t xml:space="preserve"> referente ao certame em epígrafe</w:t>
      </w:r>
      <w:r w:rsidR="00186F1A">
        <w:rPr>
          <w:rFonts w:ascii="Bookman Old Style" w:hAnsi="Bookman Old Style"/>
          <w:sz w:val="24"/>
          <w:szCs w:val="24"/>
        </w:rPr>
        <w:t>.</w:t>
      </w:r>
    </w:p>
    <w:p w:rsidR="004D6CE9" w:rsidRDefault="004D6CE9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C03896" w:rsidRDefault="004D6CE9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Apresentou os envelopes nas condições previstas no Instrumento Convocatório </w:t>
      </w:r>
      <w:r w:rsidR="00186F1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s empresas: </w:t>
      </w:r>
      <w:r w:rsidRPr="00C03896">
        <w:rPr>
          <w:rFonts w:ascii="Bookman Old Style" w:hAnsi="Bookman Old Style"/>
          <w:b/>
          <w:bCs/>
          <w:sz w:val="24"/>
          <w:szCs w:val="24"/>
        </w:rPr>
        <w:t>i)</w:t>
      </w:r>
      <w:r>
        <w:rPr>
          <w:rFonts w:ascii="Bookman Old Style" w:hAnsi="Bookman Old Style"/>
          <w:sz w:val="24"/>
          <w:szCs w:val="24"/>
        </w:rPr>
        <w:t xml:space="preserve"> CR SEG ENGENHARIA LTDA., CNPJ/MF sob nº 30.103.471/0001-96, representada pelo Sr. Cleber Ribeiro (CPF/MF sob nº 272.705.768-74)</w:t>
      </w:r>
      <w:r w:rsidR="006D50E3">
        <w:rPr>
          <w:rFonts w:ascii="Bookman Old Style" w:hAnsi="Bookman Old Style"/>
          <w:sz w:val="24"/>
          <w:szCs w:val="24"/>
        </w:rPr>
        <w:t>, presente na sessão</w:t>
      </w:r>
      <w:r>
        <w:rPr>
          <w:rFonts w:ascii="Bookman Old Style" w:hAnsi="Bookman Old Style"/>
          <w:sz w:val="24"/>
          <w:szCs w:val="24"/>
        </w:rPr>
        <w:t xml:space="preserve">; e </w:t>
      </w:r>
      <w:proofErr w:type="spellStart"/>
      <w:r w:rsidRPr="00C03896">
        <w:rPr>
          <w:rFonts w:ascii="Bookman Old Style" w:hAnsi="Bookman Old Style"/>
          <w:b/>
          <w:bCs/>
          <w:sz w:val="24"/>
          <w:szCs w:val="24"/>
        </w:rPr>
        <w:t>ii</w:t>
      </w:r>
      <w:proofErr w:type="spellEnd"/>
      <w:r w:rsidRPr="00C03896">
        <w:rPr>
          <w:rFonts w:ascii="Bookman Old Style" w:hAnsi="Bookman Old Style"/>
          <w:b/>
          <w:bCs/>
          <w:sz w:val="24"/>
          <w:szCs w:val="24"/>
        </w:rPr>
        <w:t xml:space="preserve">) </w:t>
      </w:r>
      <w:r w:rsidR="00C03896">
        <w:rPr>
          <w:rFonts w:ascii="Bookman Old Style" w:hAnsi="Bookman Old Style"/>
          <w:sz w:val="24"/>
          <w:szCs w:val="24"/>
        </w:rPr>
        <w:t>FE PROJETOS DE SEGURANÇA DO TRABALHO LTDA., CNPJ/MF sob nº 22.589.234/0001-21, representada pelo Sr. Fábio Eugênio da Silva (CPF/MF sob nº 166.410.018-06)</w:t>
      </w:r>
      <w:r w:rsidR="006D50E3">
        <w:rPr>
          <w:rFonts w:ascii="Bookman Old Style" w:hAnsi="Bookman Old Style"/>
          <w:sz w:val="24"/>
          <w:szCs w:val="24"/>
        </w:rPr>
        <w:t>, presente na sessão</w:t>
      </w:r>
      <w:r w:rsidR="00C03896">
        <w:rPr>
          <w:rFonts w:ascii="Bookman Old Style" w:hAnsi="Bookman Old Style"/>
          <w:sz w:val="24"/>
          <w:szCs w:val="24"/>
        </w:rPr>
        <w:t>;</w:t>
      </w:r>
    </w:p>
    <w:p w:rsidR="00C03896" w:rsidRDefault="00C03896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C03896" w:rsidRDefault="00C03896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envelopes foram rubricados pelos presentes, em seguida, foi dada a possibilidade para que os presentes se manifestassem com relação aos documentos.</w:t>
      </w:r>
      <w:r w:rsidR="006D50E3">
        <w:rPr>
          <w:rFonts w:ascii="Bookman Old Style" w:hAnsi="Bookman Old Style"/>
          <w:sz w:val="24"/>
          <w:szCs w:val="24"/>
        </w:rPr>
        <w:t xml:space="preserve"> </w:t>
      </w:r>
    </w:p>
    <w:p w:rsidR="00186F1A" w:rsidRDefault="00186F1A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C1481" w:rsidRDefault="00C03896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Apreciada </w:t>
      </w:r>
      <w:r w:rsidR="00186F1A">
        <w:rPr>
          <w:rFonts w:ascii="Bookman Old Style" w:hAnsi="Bookman Old Style"/>
          <w:sz w:val="24"/>
          <w:szCs w:val="24"/>
        </w:rPr>
        <w:t>a</w:t>
      </w:r>
      <w:r w:rsidR="00A940B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documentaç</w:t>
      </w:r>
      <w:r w:rsidR="00A940B9">
        <w:rPr>
          <w:rFonts w:ascii="Bookman Old Style" w:hAnsi="Bookman Old Style"/>
          <w:sz w:val="24"/>
          <w:szCs w:val="24"/>
        </w:rPr>
        <w:t>ões</w:t>
      </w:r>
      <w:r>
        <w:rPr>
          <w:rFonts w:ascii="Bookman Old Style" w:hAnsi="Bookman Old Style"/>
          <w:sz w:val="24"/>
          <w:szCs w:val="24"/>
        </w:rPr>
        <w:t xml:space="preserve"> das licitantes</w:t>
      </w:r>
      <w:r w:rsidR="00A940B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referente</w:t>
      </w:r>
      <w:r w:rsidR="00A940B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 Fase 1 (Habilitação)</w:t>
      </w:r>
      <w:r w:rsidR="00EC1481">
        <w:rPr>
          <w:rFonts w:ascii="Bookman Old Style" w:hAnsi="Bookman Old Style"/>
          <w:sz w:val="24"/>
          <w:szCs w:val="24"/>
        </w:rPr>
        <w:t>, temos o seguinte:</w:t>
      </w:r>
    </w:p>
    <w:p w:rsidR="00EC1481" w:rsidRDefault="00EC1481" w:rsidP="00186F1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56E3E" w:rsidRDefault="00C03896" w:rsidP="00186F1A">
      <w:pPr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940B9">
        <w:rPr>
          <w:rFonts w:ascii="Bookman Old Style" w:hAnsi="Bookman Old Style"/>
          <w:b/>
          <w:bCs/>
          <w:sz w:val="24"/>
          <w:szCs w:val="24"/>
          <w:u w:val="single"/>
        </w:rPr>
        <w:t>CR SEG ENGENHARIA</w:t>
      </w:r>
      <w:r w:rsidRPr="00A940B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56E3E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foi con</w:t>
      </w:r>
      <w:r w:rsidR="00EC1481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tatado o não cumprimento dos seguintes itens do Instrumento Convocatório</w:t>
      </w:r>
      <w:r w:rsidR="00EC1481">
        <w:rPr>
          <w:rFonts w:ascii="Bookman Old Style" w:hAnsi="Bookman Old Style"/>
          <w:sz w:val="24"/>
          <w:szCs w:val="24"/>
        </w:rPr>
        <w:t xml:space="preserve">: </w:t>
      </w:r>
      <w:r w:rsidR="00EC1481" w:rsidRPr="00A940B9">
        <w:rPr>
          <w:rFonts w:ascii="Bookman Old Style" w:hAnsi="Bookman Old Style"/>
          <w:b/>
          <w:bCs/>
          <w:sz w:val="24"/>
          <w:szCs w:val="24"/>
        </w:rPr>
        <w:t>3.2.</w:t>
      </w:r>
      <w:r w:rsidR="00EC1481">
        <w:rPr>
          <w:rFonts w:ascii="Bookman Old Style" w:hAnsi="Bookman Old Style"/>
          <w:sz w:val="24"/>
          <w:szCs w:val="24"/>
        </w:rPr>
        <w:t xml:space="preserve"> (Ausência de Cópias Autenticadas); </w:t>
      </w:r>
      <w:r w:rsidR="00EC1481" w:rsidRPr="00A940B9">
        <w:rPr>
          <w:rFonts w:ascii="Bookman Old Style" w:hAnsi="Bookman Old Style"/>
          <w:b/>
          <w:bCs/>
          <w:sz w:val="24"/>
          <w:szCs w:val="24"/>
        </w:rPr>
        <w:t>3.4.</w:t>
      </w:r>
      <w:r w:rsidR="00EC1481">
        <w:rPr>
          <w:rFonts w:ascii="Bookman Old Style" w:hAnsi="Bookman Old Style"/>
          <w:sz w:val="24"/>
          <w:szCs w:val="24"/>
        </w:rPr>
        <w:t xml:space="preserve"> (Ausência de Atestado de Capacidade Técnica);</w:t>
      </w:r>
      <w:r w:rsidR="00A940B9">
        <w:rPr>
          <w:rFonts w:ascii="Bookman Old Style" w:hAnsi="Bookman Old Style"/>
          <w:sz w:val="24"/>
          <w:szCs w:val="24"/>
        </w:rPr>
        <w:t xml:space="preserve"> e</w:t>
      </w:r>
      <w:r w:rsidR="00EC1481">
        <w:rPr>
          <w:rFonts w:ascii="Bookman Old Style" w:hAnsi="Bookman Old Style"/>
          <w:sz w:val="24"/>
          <w:szCs w:val="24"/>
        </w:rPr>
        <w:t xml:space="preserve"> </w:t>
      </w:r>
      <w:r w:rsidR="00056E3E" w:rsidRPr="00A940B9">
        <w:rPr>
          <w:rFonts w:ascii="Bookman Old Style" w:hAnsi="Bookman Old Style"/>
          <w:b/>
          <w:bCs/>
          <w:sz w:val="24"/>
          <w:szCs w:val="24"/>
        </w:rPr>
        <w:t>3.7.2.3.</w:t>
      </w:r>
      <w:r w:rsidR="00056E3E">
        <w:rPr>
          <w:rFonts w:ascii="Bookman Old Style" w:hAnsi="Bookman Old Style"/>
          <w:sz w:val="24"/>
          <w:szCs w:val="24"/>
        </w:rPr>
        <w:t xml:space="preserve"> (Ausência de Certidão Negativa de Débitos Mobiliários Municipal);</w:t>
      </w:r>
    </w:p>
    <w:p w:rsidR="004D6CE9" w:rsidRDefault="00056E3E" w:rsidP="00186F1A">
      <w:pPr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940B9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FE PROJETOS DE SEGURANÇA DO TRABALHO</w:t>
      </w:r>
      <w:r>
        <w:rPr>
          <w:rFonts w:ascii="Bookman Old Style" w:hAnsi="Bookman Old Style"/>
          <w:sz w:val="24"/>
          <w:szCs w:val="24"/>
        </w:rPr>
        <w:t xml:space="preserve"> – foi constatado o não cumprimento dos seguintes itens: </w:t>
      </w:r>
      <w:r w:rsidRPr="00A940B9">
        <w:rPr>
          <w:rFonts w:ascii="Bookman Old Style" w:hAnsi="Bookman Old Style"/>
          <w:b/>
          <w:bCs/>
          <w:sz w:val="24"/>
          <w:szCs w:val="24"/>
        </w:rPr>
        <w:t>3.2.</w:t>
      </w:r>
      <w:r>
        <w:rPr>
          <w:rFonts w:ascii="Bookman Old Style" w:hAnsi="Bookman Old Style"/>
          <w:sz w:val="24"/>
          <w:szCs w:val="24"/>
        </w:rPr>
        <w:t xml:space="preserve"> (Ausência de Cópias Autenticadas);</w:t>
      </w:r>
      <w:r w:rsidRPr="00056E3E">
        <w:rPr>
          <w:rFonts w:ascii="Bookman Old Style" w:hAnsi="Bookman Old Style"/>
          <w:sz w:val="24"/>
          <w:szCs w:val="24"/>
        </w:rPr>
        <w:t xml:space="preserve"> </w:t>
      </w:r>
      <w:r w:rsidRPr="00A940B9">
        <w:rPr>
          <w:rFonts w:ascii="Bookman Old Style" w:hAnsi="Bookman Old Style"/>
          <w:b/>
          <w:bCs/>
          <w:sz w:val="24"/>
          <w:szCs w:val="24"/>
        </w:rPr>
        <w:t>3.6.2.</w:t>
      </w:r>
      <w:r>
        <w:rPr>
          <w:rFonts w:ascii="Bookman Old Style" w:hAnsi="Bookman Old Style"/>
          <w:sz w:val="24"/>
          <w:szCs w:val="24"/>
        </w:rPr>
        <w:t xml:space="preserve"> (Ausência de Certidão de Falência e Concordada); e </w:t>
      </w:r>
      <w:r w:rsidRPr="00A940B9">
        <w:rPr>
          <w:rFonts w:ascii="Bookman Old Style" w:hAnsi="Bookman Old Style"/>
          <w:b/>
          <w:bCs/>
          <w:sz w:val="24"/>
          <w:szCs w:val="24"/>
        </w:rPr>
        <w:t>3.7.2.3.</w:t>
      </w:r>
      <w:r>
        <w:rPr>
          <w:rFonts w:ascii="Bookman Old Style" w:hAnsi="Bookman Old Style"/>
          <w:sz w:val="24"/>
          <w:szCs w:val="24"/>
        </w:rPr>
        <w:t xml:space="preserve"> (Ausência de Certidão Negativa de Débitos Mobiliários Municipal);  </w:t>
      </w:r>
    </w:p>
    <w:p w:rsidR="004D6CE9" w:rsidRDefault="004D6CE9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F80E52" w:rsidRPr="00A940B9" w:rsidRDefault="0077417A" w:rsidP="00186F1A">
      <w:pPr>
        <w:tabs>
          <w:tab w:val="left" w:pos="2805"/>
          <w:tab w:val="left" w:pos="5895"/>
        </w:tabs>
        <w:jc w:val="both"/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8B0303">
        <w:rPr>
          <w:rFonts w:ascii="Bookman Old Style" w:hAnsi="Bookman Old Style"/>
          <w:sz w:val="24"/>
          <w:szCs w:val="24"/>
        </w:rPr>
        <w:t>Ante o exposto</w:t>
      </w:r>
      <w:r w:rsidR="00F80E52">
        <w:rPr>
          <w:rFonts w:ascii="Bookman Old Style" w:hAnsi="Bookman Old Style"/>
          <w:sz w:val="24"/>
          <w:szCs w:val="24"/>
        </w:rPr>
        <w:t xml:space="preserve"> </w:t>
      </w:r>
      <w:r w:rsidR="00A940B9">
        <w:rPr>
          <w:rFonts w:ascii="Bookman Old Style" w:hAnsi="Bookman Old Style"/>
          <w:sz w:val="24"/>
          <w:szCs w:val="24"/>
        </w:rPr>
        <w:t xml:space="preserve">a </w:t>
      </w:r>
      <w:r w:rsidR="00F80E52">
        <w:rPr>
          <w:rFonts w:ascii="Bookman Old Style" w:hAnsi="Bookman Old Style"/>
          <w:sz w:val="24"/>
          <w:szCs w:val="24"/>
        </w:rPr>
        <w:t xml:space="preserve">Comissão </w:t>
      </w:r>
      <w:r w:rsidR="00F80E52">
        <w:rPr>
          <w:rFonts w:ascii="Bookman Old Style" w:hAnsi="Bookman Old Style"/>
          <w:b/>
          <w:sz w:val="24"/>
          <w:szCs w:val="24"/>
        </w:rPr>
        <w:t>DE</w:t>
      </w:r>
      <w:r w:rsidR="00A940B9">
        <w:rPr>
          <w:rFonts w:ascii="Bookman Old Style" w:hAnsi="Bookman Old Style"/>
          <w:b/>
          <w:sz w:val="24"/>
          <w:szCs w:val="24"/>
        </w:rPr>
        <w:t>CLARA FRACASSAD</w:t>
      </w:r>
      <w:r w:rsidR="00733FB5">
        <w:rPr>
          <w:rFonts w:ascii="Bookman Old Style" w:hAnsi="Bookman Old Style"/>
          <w:b/>
          <w:sz w:val="24"/>
          <w:szCs w:val="24"/>
        </w:rPr>
        <w:t>A</w:t>
      </w:r>
      <w:bookmarkStart w:id="0" w:name="_GoBack"/>
      <w:bookmarkEnd w:id="0"/>
      <w:r w:rsidR="00A940B9">
        <w:rPr>
          <w:rFonts w:ascii="Bookman Old Style" w:hAnsi="Bookman Old Style"/>
          <w:b/>
          <w:sz w:val="24"/>
          <w:szCs w:val="24"/>
        </w:rPr>
        <w:t xml:space="preserve"> </w:t>
      </w:r>
      <w:r w:rsidR="00C86F7E">
        <w:rPr>
          <w:rFonts w:ascii="Bookman Old Style" w:hAnsi="Bookman Old Style"/>
          <w:b/>
          <w:sz w:val="24"/>
          <w:szCs w:val="24"/>
        </w:rPr>
        <w:t>a Tomada de Preços nº 05/2019.</w:t>
      </w:r>
    </w:p>
    <w:p w:rsidR="00F80E52" w:rsidRDefault="00F80E52" w:rsidP="00186F1A">
      <w:pPr>
        <w:tabs>
          <w:tab w:val="left" w:pos="6750"/>
        </w:tabs>
        <w:jc w:val="both"/>
        <w:rPr>
          <w:rFonts w:ascii="Bookman Old Style" w:hAnsi="Bookman Old Style"/>
          <w:sz w:val="24"/>
          <w:szCs w:val="24"/>
        </w:rPr>
      </w:pPr>
    </w:p>
    <w:p w:rsidR="009C0E0A" w:rsidRPr="003E70A2" w:rsidRDefault="00F80E52" w:rsidP="00186F1A">
      <w:pPr>
        <w:shd w:val="clear" w:color="auto" w:fill="FFFFFF"/>
        <w:tabs>
          <w:tab w:val="left" w:pos="1276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</w:t>
      </w:r>
      <w:r w:rsidR="009C0E0A" w:rsidRPr="003E70A2">
        <w:rPr>
          <w:rFonts w:ascii="Bookman Old Style" w:hAnsi="Bookman Old Style" w:cs="Arial"/>
          <w:sz w:val="24"/>
          <w:szCs w:val="24"/>
        </w:rPr>
        <w:t>Nada mais havendo a constar, lavrou-se a presente ata que vai assinada pelos membros da Comissão Permanente de Licitaç</w:t>
      </w:r>
      <w:r w:rsidR="00AB6701">
        <w:rPr>
          <w:rFonts w:ascii="Bookman Old Style" w:hAnsi="Bookman Old Style" w:cs="Arial"/>
          <w:sz w:val="24"/>
          <w:szCs w:val="24"/>
        </w:rPr>
        <w:t>ões</w:t>
      </w:r>
      <w:r w:rsidR="009C0E0A" w:rsidRPr="003E70A2">
        <w:rPr>
          <w:rFonts w:ascii="Bookman Old Style" w:hAnsi="Bookman Old Style" w:cs="Arial"/>
          <w:sz w:val="24"/>
          <w:szCs w:val="24"/>
        </w:rPr>
        <w:t xml:space="preserve"> da Fundação Parque Tecnológico de São Carlos – ParqTec.</w:t>
      </w:r>
    </w:p>
    <w:p w:rsidR="00AB6701" w:rsidRDefault="00AB6701" w:rsidP="00186F1A">
      <w:pPr>
        <w:ind w:left="708"/>
        <w:jc w:val="right"/>
        <w:rPr>
          <w:rFonts w:ascii="Bookman Old Style" w:hAnsi="Bookman Old Style"/>
          <w:sz w:val="24"/>
          <w:szCs w:val="24"/>
        </w:rPr>
      </w:pPr>
    </w:p>
    <w:p w:rsidR="00186F1A" w:rsidRDefault="00186F1A" w:rsidP="00186F1A">
      <w:pPr>
        <w:ind w:left="708"/>
        <w:jc w:val="right"/>
        <w:rPr>
          <w:rFonts w:ascii="Bookman Old Style" w:hAnsi="Bookman Old Style"/>
          <w:sz w:val="24"/>
          <w:szCs w:val="24"/>
        </w:rPr>
      </w:pPr>
    </w:p>
    <w:p w:rsidR="00186F1A" w:rsidRDefault="00186F1A" w:rsidP="00186F1A">
      <w:pPr>
        <w:ind w:left="708"/>
        <w:jc w:val="right"/>
        <w:rPr>
          <w:rFonts w:ascii="Bookman Old Style" w:hAnsi="Bookman Old Style"/>
          <w:sz w:val="24"/>
          <w:szCs w:val="24"/>
        </w:rPr>
      </w:pPr>
    </w:p>
    <w:p w:rsidR="009C0E0A" w:rsidRPr="003E70A2" w:rsidRDefault="009C0E0A" w:rsidP="00186F1A">
      <w:pPr>
        <w:ind w:left="708"/>
        <w:jc w:val="right"/>
        <w:rPr>
          <w:rFonts w:ascii="Bookman Old Style" w:hAnsi="Bookman Old Style"/>
          <w:sz w:val="24"/>
          <w:szCs w:val="24"/>
        </w:rPr>
      </w:pPr>
      <w:r w:rsidRPr="003E70A2">
        <w:rPr>
          <w:rFonts w:ascii="Bookman Old Style" w:hAnsi="Bookman Old Style"/>
          <w:sz w:val="24"/>
          <w:szCs w:val="24"/>
        </w:rPr>
        <w:t xml:space="preserve">São Carlos, </w:t>
      </w:r>
      <w:r w:rsidR="00186F1A">
        <w:rPr>
          <w:rFonts w:ascii="Bookman Old Style" w:hAnsi="Bookman Old Style"/>
          <w:sz w:val="24"/>
          <w:szCs w:val="24"/>
        </w:rPr>
        <w:t>29</w:t>
      </w:r>
      <w:r w:rsidRPr="003E70A2">
        <w:rPr>
          <w:rFonts w:ascii="Bookman Old Style" w:hAnsi="Bookman Old Style"/>
          <w:sz w:val="24"/>
          <w:szCs w:val="24"/>
        </w:rPr>
        <w:t xml:space="preserve"> de </w:t>
      </w:r>
      <w:r w:rsidR="00186F1A">
        <w:rPr>
          <w:rFonts w:ascii="Bookman Old Style" w:hAnsi="Bookman Old Style"/>
          <w:sz w:val="24"/>
          <w:szCs w:val="24"/>
        </w:rPr>
        <w:t>agosto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D04ED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3D5E7E">
        <w:rPr>
          <w:rFonts w:ascii="Bookman Old Style" w:hAnsi="Bookman Old Style"/>
          <w:sz w:val="24"/>
          <w:szCs w:val="24"/>
        </w:rPr>
        <w:t>9</w:t>
      </w:r>
      <w:r w:rsidRPr="003E70A2">
        <w:rPr>
          <w:rFonts w:ascii="Bookman Old Style" w:hAnsi="Bookman Old Style"/>
          <w:sz w:val="24"/>
          <w:szCs w:val="24"/>
        </w:rPr>
        <w:t xml:space="preserve">. </w:t>
      </w:r>
    </w:p>
    <w:p w:rsidR="009C0E0A" w:rsidRDefault="009C0E0A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675C92" w:rsidRDefault="00675C92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186F1A" w:rsidRDefault="00186F1A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186F1A" w:rsidRDefault="00186F1A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6A2394" w:rsidRPr="006A2394" w:rsidRDefault="006A2394" w:rsidP="00186F1A">
      <w:p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6A2394">
        <w:rPr>
          <w:rFonts w:ascii="Bookman Old Style" w:hAnsi="Bookman Old Style"/>
          <w:b/>
          <w:sz w:val="24"/>
          <w:szCs w:val="24"/>
        </w:rPr>
        <w:t>Prof. Dr. Jonas</w:t>
      </w:r>
      <w:proofErr w:type="gramEnd"/>
      <w:r w:rsidRPr="006A2394">
        <w:rPr>
          <w:rFonts w:ascii="Bookman Old Style" w:hAnsi="Bookman Old Style"/>
          <w:b/>
          <w:sz w:val="24"/>
          <w:szCs w:val="24"/>
        </w:rPr>
        <w:t xml:space="preserve"> de Carvalho</w:t>
      </w:r>
    </w:p>
    <w:p w:rsidR="006A2394" w:rsidRPr="003E70A2" w:rsidRDefault="006A2394" w:rsidP="00186F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Presidente da Comissão Permanente de Licitações</w:t>
      </w:r>
    </w:p>
    <w:p w:rsidR="006A2394" w:rsidRDefault="006A2394" w:rsidP="00186F1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B6701" w:rsidRDefault="00AB6701" w:rsidP="00186F1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86F1A" w:rsidRDefault="00186F1A" w:rsidP="00186F1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0E0A" w:rsidRPr="003E70A2" w:rsidRDefault="009C0E0A" w:rsidP="00186F1A">
      <w:pPr>
        <w:jc w:val="both"/>
        <w:rPr>
          <w:rFonts w:ascii="Bookman Old Style" w:hAnsi="Bookman Old Style"/>
          <w:b/>
          <w:sz w:val="24"/>
          <w:szCs w:val="24"/>
        </w:rPr>
      </w:pPr>
      <w:r w:rsidRPr="003E70A2">
        <w:rPr>
          <w:rFonts w:ascii="Bookman Old Style" w:hAnsi="Bookman Old Style"/>
          <w:b/>
          <w:sz w:val="24"/>
          <w:szCs w:val="24"/>
        </w:rPr>
        <w:t xml:space="preserve">Engº </w:t>
      </w:r>
      <w:smartTag w:uri="urn:schemas-microsoft-com:office:smarttags" w:element="PersonName">
        <w:r w:rsidRPr="003E70A2">
          <w:rPr>
            <w:rFonts w:ascii="Bookman Old Style" w:hAnsi="Bookman Old Style"/>
            <w:b/>
            <w:sz w:val="24"/>
            <w:szCs w:val="24"/>
          </w:rPr>
          <w:t>Luis</w:t>
        </w:r>
      </w:smartTag>
      <w:r w:rsidRPr="003E70A2">
        <w:rPr>
          <w:rFonts w:ascii="Bookman Old Style" w:hAnsi="Bookman Old Style"/>
          <w:b/>
          <w:sz w:val="24"/>
          <w:szCs w:val="24"/>
        </w:rPr>
        <w:t xml:space="preserve"> Antonio Pereira</w:t>
      </w:r>
    </w:p>
    <w:p w:rsidR="009C0E0A" w:rsidRPr="003E70A2" w:rsidRDefault="00675C92" w:rsidP="00186F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</w:t>
      </w:r>
      <w:r w:rsidR="009C0E0A" w:rsidRPr="003E70A2">
        <w:rPr>
          <w:rFonts w:ascii="Bookman Old Style" w:hAnsi="Bookman Old Style"/>
          <w:sz w:val="24"/>
          <w:szCs w:val="24"/>
        </w:rPr>
        <w:t xml:space="preserve"> da Comissão Permanente de Licitaç</w:t>
      </w:r>
      <w:r w:rsidR="00406527">
        <w:rPr>
          <w:rFonts w:ascii="Bookman Old Style" w:hAnsi="Bookman Old Style"/>
          <w:sz w:val="24"/>
          <w:szCs w:val="24"/>
        </w:rPr>
        <w:t xml:space="preserve">ões </w:t>
      </w:r>
    </w:p>
    <w:p w:rsidR="009C0E0A" w:rsidRDefault="009C0E0A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186F1A" w:rsidRDefault="00186F1A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AB6701" w:rsidRPr="003E70A2" w:rsidRDefault="00AB6701" w:rsidP="00186F1A">
      <w:pPr>
        <w:jc w:val="both"/>
        <w:rPr>
          <w:rFonts w:ascii="Bookman Old Style" w:hAnsi="Bookman Old Style"/>
          <w:sz w:val="24"/>
          <w:szCs w:val="24"/>
        </w:rPr>
      </w:pPr>
    </w:p>
    <w:p w:rsidR="009C0E0A" w:rsidRPr="003E70A2" w:rsidRDefault="009C0E0A" w:rsidP="00186F1A">
      <w:pPr>
        <w:jc w:val="both"/>
        <w:rPr>
          <w:rFonts w:ascii="Bookman Old Style" w:hAnsi="Bookman Old Style"/>
          <w:b/>
          <w:sz w:val="24"/>
          <w:szCs w:val="24"/>
        </w:rPr>
      </w:pPr>
      <w:r w:rsidRPr="003E70A2">
        <w:rPr>
          <w:rFonts w:ascii="Bookman Old Style" w:hAnsi="Bookman Old Style"/>
          <w:b/>
          <w:sz w:val="24"/>
          <w:szCs w:val="24"/>
        </w:rPr>
        <w:t>Adriana Crepaldi Andrade</w:t>
      </w:r>
    </w:p>
    <w:p w:rsidR="00675C92" w:rsidRPr="003E70A2" w:rsidRDefault="00675C92" w:rsidP="00186F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</w:t>
      </w:r>
      <w:r w:rsidR="009C0E0A" w:rsidRPr="003E70A2">
        <w:rPr>
          <w:rFonts w:ascii="Bookman Old Style" w:hAnsi="Bookman Old Style"/>
          <w:sz w:val="24"/>
          <w:szCs w:val="24"/>
        </w:rPr>
        <w:t xml:space="preserve"> da Comissão Permanente de Licita</w:t>
      </w:r>
      <w:r w:rsidR="00406527">
        <w:rPr>
          <w:rFonts w:ascii="Bookman Old Style" w:hAnsi="Bookman Old Style"/>
          <w:sz w:val="24"/>
          <w:szCs w:val="24"/>
        </w:rPr>
        <w:t xml:space="preserve">ções </w:t>
      </w:r>
    </w:p>
    <w:sectPr w:rsidR="00675C92" w:rsidRPr="003E70A2" w:rsidSect="00177672">
      <w:footerReference w:type="default" r:id="rId8"/>
      <w:pgSz w:w="11907" w:h="16840" w:code="9"/>
      <w:pgMar w:top="3402" w:right="1021" w:bottom="1418" w:left="1418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96" w:rsidRDefault="00200296">
      <w:r>
        <w:separator/>
      </w:r>
    </w:p>
  </w:endnote>
  <w:endnote w:type="continuationSeparator" w:id="0">
    <w:p w:rsidR="00200296" w:rsidRDefault="0020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14" w:rsidRDefault="008E301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D6616">
      <w:rPr>
        <w:noProof/>
      </w:rPr>
      <w:t>2</w:t>
    </w:r>
    <w:r>
      <w:fldChar w:fldCharType="end"/>
    </w:r>
  </w:p>
  <w:p w:rsidR="008E3014" w:rsidRDefault="008E3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96" w:rsidRDefault="00200296">
      <w:r>
        <w:separator/>
      </w:r>
    </w:p>
  </w:footnote>
  <w:footnote w:type="continuationSeparator" w:id="0">
    <w:p w:rsidR="00200296" w:rsidRDefault="0020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D58"/>
    <w:multiLevelType w:val="hybridMultilevel"/>
    <w:tmpl w:val="F6920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25C"/>
    <w:multiLevelType w:val="hybridMultilevel"/>
    <w:tmpl w:val="E15C36AE"/>
    <w:lvl w:ilvl="0" w:tplc="8B3E74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0C4E"/>
    <w:multiLevelType w:val="singleLevel"/>
    <w:tmpl w:val="86F8478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7135FF"/>
    <w:multiLevelType w:val="hybridMultilevel"/>
    <w:tmpl w:val="2786AFA6"/>
    <w:lvl w:ilvl="0" w:tplc="B32A00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34285"/>
    <w:multiLevelType w:val="hybridMultilevel"/>
    <w:tmpl w:val="9BFED496"/>
    <w:lvl w:ilvl="0" w:tplc="C69AB6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94758E"/>
    <w:multiLevelType w:val="hybridMultilevel"/>
    <w:tmpl w:val="6430DD4E"/>
    <w:lvl w:ilvl="0" w:tplc="84B6B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1D4"/>
    <w:multiLevelType w:val="hybridMultilevel"/>
    <w:tmpl w:val="73C24810"/>
    <w:lvl w:ilvl="0" w:tplc="EE9804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081F13"/>
    <w:multiLevelType w:val="singleLevel"/>
    <w:tmpl w:val="BC245FF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CE277D"/>
    <w:multiLevelType w:val="hybridMultilevel"/>
    <w:tmpl w:val="8CD6691E"/>
    <w:lvl w:ilvl="0" w:tplc="52B2D8E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2734B"/>
    <w:multiLevelType w:val="singleLevel"/>
    <w:tmpl w:val="8B060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F"/>
    <w:rsid w:val="00000708"/>
    <w:rsid w:val="00004087"/>
    <w:rsid w:val="00011473"/>
    <w:rsid w:val="000156E3"/>
    <w:rsid w:val="00017AF4"/>
    <w:rsid w:val="00026F83"/>
    <w:rsid w:val="000374F6"/>
    <w:rsid w:val="00056E3E"/>
    <w:rsid w:val="00057132"/>
    <w:rsid w:val="00061F87"/>
    <w:rsid w:val="000747E4"/>
    <w:rsid w:val="000A7E9A"/>
    <w:rsid w:val="000B42C9"/>
    <w:rsid w:val="000B4E82"/>
    <w:rsid w:val="000D0FF2"/>
    <w:rsid w:val="0016530C"/>
    <w:rsid w:val="00170052"/>
    <w:rsid w:val="001768D0"/>
    <w:rsid w:val="00177672"/>
    <w:rsid w:val="00181C7F"/>
    <w:rsid w:val="0018445C"/>
    <w:rsid w:val="00186F1A"/>
    <w:rsid w:val="001A44F6"/>
    <w:rsid w:val="001B569B"/>
    <w:rsid w:val="001C4EA4"/>
    <w:rsid w:val="001E10AE"/>
    <w:rsid w:val="001F4B41"/>
    <w:rsid w:val="00200296"/>
    <w:rsid w:val="0023204F"/>
    <w:rsid w:val="00234709"/>
    <w:rsid w:val="002368FD"/>
    <w:rsid w:val="00246A3D"/>
    <w:rsid w:val="00251E31"/>
    <w:rsid w:val="0026724C"/>
    <w:rsid w:val="0027318D"/>
    <w:rsid w:val="002810C7"/>
    <w:rsid w:val="002C036F"/>
    <w:rsid w:val="002C5D3A"/>
    <w:rsid w:val="002D1C14"/>
    <w:rsid w:val="00301339"/>
    <w:rsid w:val="003152CA"/>
    <w:rsid w:val="00366C29"/>
    <w:rsid w:val="00384C77"/>
    <w:rsid w:val="003875BF"/>
    <w:rsid w:val="003D3BFC"/>
    <w:rsid w:val="003D5E7E"/>
    <w:rsid w:val="003E03BF"/>
    <w:rsid w:val="003E1115"/>
    <w:rsid w:val="003E337C"/>
    <w:rsid w:val="003F0874"/>
    <w:rsid w:val="003F4427"/>
    <w:rsid w:val="003F54D1"/>
    <w:rsid w:val="00406527"/>
    <w:rsid w:val="004103C1"/>
    <w:rsid w:val="0041044C"/>
    <w:rsid w:val="004161E5"/>
    <w:rsid w:val="004432D7"/>
    <w:rsid w:val="00443A17"/>
    <w:rsid w:val="00444BCC"/>
    <w:rsid w:val="00460B67"/>
    <w:rsid w:val="00471174"/>
    <w:rsid w:val="00487885"/>
    <w:rsid w:val="004B30EF"/>
    <w:rsid w:val="004D3898"/>
    <w:rsid w:val="004D6CE9"/>
    <w:rsid w:val="004E2084"/>
    <w:rsid w:val="004E2E33"/>
    <w:rsid w:val="004E6929"/>
    <w:rsid w:val="00511BED"/>
    <w:rsid w:val="005333F9"/>
    <w:rsid w:val="005C3F24"/>
    <w:rsid w:val="005D2FC0"/>
    <w:rsid w:val="00622388"/>
    <w:rsid w:val="00631FFD"/>
    <w:rsid w:val="006408EF"/>
    <w:rsid w:val="00646EE8"/>
    <w:rsid w:val="00651312"/>
    <w:rsid w:val="006728EF"/>
    <w:rsid w:val="00675C92"/>
    <w:rsid w:val="00695C51"/>
    <w:rsid w:val="006A2394"/>
    <w:rsid w:val="006A7619"/>
    <w:rsid w:val="006D11F4"/>
    <w:rsid w:val="006D50E3"/>
    <w:rsid w:val="006F369D"/>
    <w:rsid w:val="00700DE7"/>
    <w:rsid w:val="0070364C"/>
    <w:rsid w:val="007171EA"/>
    <w:rsid w:val="00733FB5"/>
    <w:rsid w:val="00735711"/>
    <w:rsid w:val="0077417A"/>
    <w:rsid w:val="007B5774"/>
    <w:rsid w:val="007D3A1E"/>
    <w:rsid w:val="007D6616"/>
    <w:rsid w:val="007F3E31"/>
    <w:rsid w:val="00803D99"/>
    <w:rsid w:val="00807628"/>
    <w:rsid w:val="00812C96"/>
    <w:rsid w:val="00822564"/>
    <w:rsid w:val="0088276F"/>
    <w:rsid w:val="008A31D1"/>
    <w:rsid w:val="008B0303"/>
    <w:rsid w:val="008D446C"/>
    <w:rsid w:val="008D4895"/>
    <w:rsid w:val="008E3014"/>
    <w:rsid w:val="009008A3"/>
    <w:rsid w:val="00955147"/>
    <w:rsid w:val="0096110E"/>
    <w:rsid w:val="00973C78"/>
    <w:rsid w:val="00974180"/>
    <w:rsid w:val="009A5C9B"/>
    <w:rsid w:val="009C0E0A"/>
    <w:rsid w:val="009D22E6"/>
    <w:rsid w:val="00A10BD2"/>
    <w:rsid w:val="00A2080E"/>
    <w:rsid w:val="00A54D60"/>
    <w:rsid w:val="00A66562"/>
    <w:rsid w:val="00A940B9"/>
    <w:rsid w:val="00AB6701"/>
    <w:rsid w:val="00AB7946"/>
    <w:rsid w:val="00AD04ED"/>
    <w:rsid w:val="00AD378F"/>
    <w:rsid w:val="00AE4297"/>
    <w:rsid w:val="00AE61F3"/>
    <w:rsid w:val="00AE687C"/>
    <w:rsid w:val="00AF6C1E"/>
    <w:rsid w:val="00B07506"/>
    <w:rsid w:val="00B12F16"/>
    <w:rsid w:val="00B27FE6"/>
    <w:rsid w:val="00BA2025"/>
    <w:rsid w:val="00BA7987"/>
    <w:rsid w:val="00BB6C84"/>
    <w:rsid w:val="00BC08C0"/>
    <w:rsid w:val="00C03896"/>
    <w:rsid w:val="00C06E34"/>
    <w:rsid w:val="00C8010D"/>
    <w:rsid w:val="00C86F7E"/>
    <w:rsid w:val="00CC5024"/>
    <w:rsid w:val="00CE11E3"/>
    <w:rsid w:val="00D0115F"/>
    <w:rsid w:val="00D01C62"/>
    <w:rsid w:val="00D20CEE"/>
    <w:rsid w:val="00D26F22"/>
    <w:rsid w:val="00D33BE9"/>
    <w:rsid w:val="00DA732E"/>
    <w:rsid w:val="00DB1340"/>
    <w:rsid w:val="00DD1802"/>
    <w:rsid w:val="00DF39EC"/>
    <w:rsid w:val="00DF4065"/>
    <w:rsid w:val="00DF5A01"/>
    <w:rsid w:val="00E065BE"/>
    <w:rsid w:val="00E07CDA"/>
    <w:rsid w:val="00E714F6"/>
    <w:rsid w:val="00E827A5"/>
    <w:rsid w:val="00E855B6"/>
    <w:rsid w:val="00E923F2"/>
    <w:rsid w:val="00E950F0"/>
    <w:rsid w:val="00EB6F78"/>
    <w:rsid w:val="00EC1481"/>
    <w:rsid w:val="00EC7D17"/>
    <w:rsid w:val="00ED6586"/>
    <w:rsid w:val="00EF2BF3"/>
    <w:rsid w:val="00F15526"/>
    <w:rsid w:val="00F179F0"/>
    <w:rsid w:val="00F3728B"/>
    <w:rsid w:val="00F53417"/>
    <w:rsid w:val="00F80E52"/>
    <w:rsid w:val="00F81A01"/>
    <w:rsid w:val="00F92E68"/>
    <w:rsid w:val="00FB6FC9"/>
    <w:rsid w:val="00FB7C4C"/>
    <w:rsid w:val="00FC45B4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5DC379"/>
  <w15:chartTrackingRefBased/>
  <w15:docId w15:val="{9952C072-4960-44CA-BB07-75505CF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  <w:rPr>
      <w:rFonts w:ascii="Bookman Old Style" w:hAnsi="Bookman Old Style"/>
      <w:sz w:val="24"/>
    </w:rPr>
  </w:style>
  <w:style w:type="character" w:styleId="Forte">
    <w:name w:val="Strong"/>
    <w:qFormat/>
    <w:rsid w:val="00471174"/>
    <w:rPr>
      <w:b/>
      <w:bCs/>
    </w:rPr>
  </w:style>
  <w:style w:type="character" w:customStyle="1" w:styleId="RodapChar">
    <w:name w:val="Rodapé Char"/>
    <w:link w:val="Rodap"/>
    <w:uiPriority w:val="99"/>
    <w:rsid w:val="001768D0"/>
    <w:rPr>
      <w:sz w:val="28"/>
    </w:rPr>
  </w:style>
  <w:style w:type="character" w:customStyle="1" w:styleId="CorpodetextoChar">
    <w:name w:val="Corpo de texto Char"/>
    <w:link w:val="Corpodetexto"/>
    <w:rsid w:val="009C0E0A"/>
    <w:rPr>
      <w:rFonts w:ascii="Bookman Old Style" w:hAnsi="Bookman Old Style"/>
      <w:sz w:val="24"/>
    </w:rPr>
  </w:style>
  <w:style w:type="paragraph" w:customStyle="1" w:styleId="Recuodecorpodetexto31">
    <w:name w:val="Recuo de corpo de texto 31"/>
    <w:basedOn w:val="Normal"/>
    <w:rsid w:val="009C0E0A"/>
    <w:pPr>
      <w:shd w:val="clear" w:color="auto" w:fill="FFFFFF"/>
      <w:suppressAutoHyphens/>
      <w:spacing w:line="360" w:lineRule="auto"/>
      <w:ind w:firstLine="2160"/>
      <w:jc w:val="both"/>
    </w:pPr>
    <w:rPr>
      <w:rFonts w:ascii="Arial" w:hAnsi="Arial"/>
      <w:sz w:val="22"/>
      <w:szCs w:val="24"/>
      <w:lang w:eastAsia="ar-SA"/>
    </w:rPr>
  </w:style>
  <w:style w:type="table" w:styleId="Tabelacomgrade">
    <w:name w:val="Table Grid"/>
    <w:basedOn w:val="Tabelanormal"/>
    <w:rsid w:val="009C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803D9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514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5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9604-24FC-46F5-8B14-522EBAAC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WINDOWS</dc:creator>
  <cp:keywords/>
  <cp:lastModifiedBy>Luis</cp:lastModifiedBy>
  <cp:revision>3</cp:revision>
  <cp:lastPrinted>2016-03-22T12:47:00Z</cp:lastPrinted>
  <dcterms:created xsi:type="dcterms:W3CDTF">2019-08-29T19:46:00Z</dcterms:created>
  <dcterms:modified xsi:type="dcterms:W3CDTF">2019-08-29T20:08:00Z</dcterms:modified>
</cp:coreProperties>
</file>